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21" w:rsidRPr="00D235C6" w:rsidRDefault="00973874" w:rsidP="00D84113">
      <w:pPr>
        <w:rPr>
          <w:rFonts w:asciiTheme="minorHAnsi" w:hAnsiTheme="minorHAnsi" w:cs="Arial"/>
          <w:b/>
          <w:u w:val="single"/>
        </w:rPr>
      </w:pPr>
      <w:r w:rsidRPr="00D235C6">
        <w:rPr>
          <w:rFonts w:asciiTheme="minorHAnsi" w:hAnsiTheme="minorHAnsi"/>
          <w:noProof/>
        </w:rPr>
        <w:drawing>
          <wp:anchor distT="0" distB="0" distL="114300" distR="114300" simplePos="0" relativeHeight="251657216" behindDoc="0" locked="0" layoutInCell="1" allowOverlap="1" wp14:anchorId="4360D7F8" wp14:editId="754A2D04">
            <wp:simplePos x="0" y="0"/>
            <wp:positionH relativeFrom="column">
              <wp:posOffset>0</wp:posOffset>
            </wp:positionH>
            <wp:positionV relativeFrom="paragraph">
              <wp:posOffset>-57150</wp:posOffset>
            </wp:positionV>
            <wp:extent cx="1677670" cy="904875"/>
            <wp:effectExtent l="0" t="0" r="0" b="9525"/>
            <wp:wrapSquare wrapText="bothSides"/>
            <wp:docPr id="2" name="Picture 15" descr="http://nibleycity.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ibleycity.com/images/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7767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B52" w:rsidRPr="00D235C6">
        <w:rPr>
          <w:rFonts w:asciiTheme="minorHAnsi" w:hAnsiTheme="minorHAnsi" w:cs="Arial"/>
          <w:b/>
          <w:u w:val="single"/>
        </w:rPr>
        <w:t>MEMO</w:t>
      </w:r>
      <w:r w:rsidR="00CE7B52" w:rsidRPr="00D235C6">
        <w:rPr>
          <w:rFonts w:asciiTheme="minorHAnsi" w:hAnsiTheme="minorHAnsi" w:cs="Arial"/>
          <w:b/>
          <w:u w:val="single"/>
        </w:rPr>
        <w:tab/>
      </w:r>
      <w:r w:rsidR="00CE7B52" w:rsidRPr="00D235C6">
        <w:rPr>
          <w:rFonts w:asciiTheme="minorHAnsi" w:hAnsiTheme="minorHAnsi" w:cs="Arial"/>
          <w:b/>
          <w:u w:val="single"/>
        </w:rPr>
        <w:tab/>
      </w:r>
      <w:r w:rsidR="001D51EE" w:rsidRPr="00D235C6">
        <w:rPr>
          <w:rFonts w:asciiTheme="minorHAnsi" w:hAnsiTheme="minorHAnsi" w:cs="Arial"/>
          <w:b/>
          <w:u w:val="single"/>
        </w:rPr>
        <w:tab/>
      </w:r>
      <w:r w:rsidR="001D51EE" w:rsidRPr="00D235C6">
        <w:rPr>
          <w:rFonts w:asciiTheme="minorHAnsi" w:hAnsiTheme="minorHAnsi" w:cs="Arial"/>
          <w:b/>
          <w:u w:val="single"/>
        </w:rPr>
        <w:tab/>
      </w:r>
      <w:r w:rsidR="00374AF9" w:rsidRPr="00D235C6">
        <w:rPr>
          <w:rFonts w:asciiTheme="minorHAnsi" w:hAnsiTheme="minorHAnsi" w:cs="Arial"/>
          <w:b/>
          <w:u w:val="single"/>
        </w:rPr>
        <w:tab/>
      </w:r>
      <w:r w:rsidR="00AD7579" w:rsidRPr="00D235C6">
        <w:rPr>
          <w:rFonts w:asciiTheme="minorHAnsi" w:hAnsiTheme="minorHAnsi" w:cs="Arial"/>
          <w:b/>
          <w:u w:val="single"/>
        </w:rPr>
        <w:tab/>
      </w:r>
      <w:r w:rsidR="00A726FC" w:rsidRPr="00D235C6">
        <w:rPr>
          <w:rFonts w:asciiTheme="minorHAnsi" w:hAnsiTheme="minorHAnsi" w:cs="Arial"/>
          <w:b/>
          <w:u w:val="single"/>
        </w:rPr>
        <w:tab/>
      </w:r>
      <w:r w:rsidR="00396A6A" w:rsidRPr="00D235C6">
        <w:rPr>
          <w:rFonts w:asciiTheme="minorHAnsi" w:hAnsiTheme="minorHAnsi" w:cs="Arial"/>
          <w:b/>
          <w:u w:val="single"/>
        </w:rPr>
        <w:tab/>
      </w:r>
      <w:r w:rsidR="00374AF9" w:rsidRPr="00D235C6">
        <w:rPr>
          <w:rFonts w:asciiTheme="minorHAnsi" w:hAnsiTheme="minorHAnsi" w:cs="Arial"/>
          <w:b/>
          <w:u w:val="single"/>
        </w:rPr>
        <w:tab/>
      </w:r>
      <w:r w:rsidR="0049555D" w:rsidRPr="00D235C6">
        <w:rPr>
          <w:rFonts w:asciiTheme="minorHAnsi" w:hAnsiTheme="minorHAnsi" w:cs="Arial"/>
          <w:b/>
          <w:u w:val="single"/>
        </w:rPr>
        <w:tab/>
      </w:r>
    </w:p>
    <w:p w:rsidR="00342D05" w:rsidRPr="00D235C6" w:rsidRDefault="00342D05" w:rsidP="00D84113">
      <w:pPr>
        <w:rPr>
          <w:rFonts w:asciiTheme="minorHAnsi" w:hAnsiTheme="minorHAnsi" w:cs="Arial"/>
          <w:b/>
          <w:u w:val="single"/>
        </w:rPr>
      </w:pPr>
    </w:p>
    <w:p w:rsidR="00142371" w:rsidRPr="00D235C6" w:rsidRDefault="00142371" w:rsidP="00D84113">
      <w:pPr>
        <w:rPr>
          <w:rFonts w:asciiTheme="minorHAnsi" w:hAnsiTheme="minorHAnsi" w:cs="Arial"/>
        </w:rPr>
      </w:pPr>
    </w:p>
    <w:p w:rsidR="00E26A36" w:rsidRPr="00D235C6" w:rsidRDefault="00E26A36" w:rsidP="00D84113">
      <w:pPr>
        <w:rPr>
          <w:rFonts w:asciiTheme="minorHAnsi" w:hAnsiTheme="minorHAnsi" w:cs="Arial"/>
        </w:rPr>
      </w:pPr>
    </w:p>
    <w:p w:rsidR="00D47530" w:rsidRPr="00D235C6" w:rsidRDefault="00D47530" w:rsidP="00D84113">
      <w:pPr>
        <w:rPr>
          <w:rFonts w:asciiTheme="minorHAnsi" w:hAnsiTheme="minorHAnsi" w:cs="Arial"/>
        </w:rPr>
      </w:pPr>
    </w:p>
    <w:p w:rsidR="00B437B0" w:rsidRPr="00D235C6" w:rsidRDefault="00B437B0" w:rsidP="00D84113">
      <w:pPr>
        <w:rPr>
          <w:rFonts w:asciiTheme="minorHAnsi" w:hAnsiTheme="minorHAnsi" w:cs="Arial"/>
        </w:rPr>
      </w:pPr>
    </w:p>
    <w:p w:rsidR="00CB6BE2" w:rsidRPr="00D235C6" w:rsidRDefault="00D235C6" w:rsidP="00D84113">
      <w:pPr>
        <w:rPr>
          <w:rFonts w:asciiTheme="minorHAnsi" w:hAnsiTheme="minorHAnsi" w:cs="Arial"/>
        </w:rPr>
      </w:pPr>
      <w:r w:rsidRPr="00D235C6">
        <w:rPr>
          <w:rFonts w:asciiTheme="minorHAnsi" w:hAnsiTheme="minorHAnsi" w:cs="Arial"/>
        </w:rPr>
        <w:t>9/19</w:t>
      </w:r>
      <w:r w:rsidR="00FC698B" w:rsidRPr="00D235C6">
        <w:rPr>
          <w:rFonts w:asciiTheme="minorHAnsi" w:hAnsiTheme="minorHAnsi" w:cs="Arial"/>
        </w:rPr>
        <w:t>/14</w:t>
      </w:r>
    </w:p>
    <w:p w:rsidR="00FC698B" w:rsidRPr="00D235C6" w:rsidRDefault="00FC698B" w:rsidP="00D84113">
      <w:pPr>
        <w:rPr>
          <w:rFonts w:asciiTheme="minorHAnsi" w:hAnsiTheme="minorHAnsi" w:cs="Arial"/>
        </w:rPr>
      </w:pPr>
    </w:p>
    <w:p w:rsidR="005A6CC4" w:rsidRPr="00D235C6" w:rsidRDefault="00D235C6" w:rsidP="00E801EC">
      <w:pPr>
        <w:rPr>
          <w:rFonts w:asciiTheme="minorHAnsi" w:hAnsiTheme="minorHAnsi" w:cs="Arial"/>
        </w:rPr>
      </w:pPr>
      <w:r w:rsidRPr="00D235C6">
        <w:rPr>
          <w:rFonts w:asciiTheme="minorHAnsi" w:hAnsiTheme="minorHAnsi" w:cs="Arial"/>
        </w:rPr>
        <w:t>Hi all!  I had a great experience at the ULCT Fall Conference.  I learned some valuable information- especially as it relates to the subdivision ordinance.  North Logan City has some very clear procedures outlined and I think a good portion of their ordinance will end up being incorporated into ours.</w:t>
      </w:r>
    </w:p>
    <w:p w:rsidR="00D235C6" w:rsidRPr="00D235C6" w:rsidRDefault="00D235C6" w:rsidP="00E801EC">
      <w:pPr>
        <w:rPr>
          <w:rFonts w:asciiTheme="minorHAnsi" w:hAnsiTheme="minorHAnsi" w:cs="Arial"/>
        </w:rPr>
      </w:pPr>
    </w:p>
    <w:p w:rsidR="00D235C6" w:rsidRPr="00D235C6" w:rsidRDefault="00D235C6" w:rsidP="00E801EC">
      <w:pPr>
        <w:rPr>
          <w:rFonts w:asciiTheme="minorHAnsi" w:hAnsiTheme="minorHAnsi" w:cs="Arial"/>
        </w:rPr>
      </w:pPr>
      <w:r w:rsidRPr="00D235C6">
        <w:rPr>
          <w:rFonts w:asciiTheme="minorHAnsi" w:hAnsiTheme="minorHAnsi" w:cs="Arial"/>
        </w:rPr>
        <w:t>This is what we have on the agenda for Wednesday’s meeting:</w:t>
      </w:r>
    </w:p>
    <w:p w:rsidR="00D235C6" w:rsidRPr="00D235C6" w:rsidRDefault="00D235C6" w:rsidP="00E801EC">
      <w:pPr>
        <w:rPr>
          <w:rFonts w:asciiTheme="minorHAnsi" w:hAnsiTheme="minorHAnsi" w:cs="Arial"/>
        </w:rPr>
      </w:pPr>
    </w:p>
    <w:p w:rsidR="00D235C6" w:rsidRPr="00D235C6" w:rsidRDefault="00D235C6" w:rsidP="00D235C6">
      <w:pPr>
        <w:rPr>
          <w:rFonts w:asciiTheme="minorHAnsi" w:hAnsiTheme="minorHAnsi" w:cs="Arial"/>
          <w:b/>
          <w:u w:val="single"/>
        </w:rPr>
      </w:pPr>
      <w:r w:rsidRPr="00D235C6">
        <w:rPr>
          <w:rFonts w:asciiTheme="minorHAnsi" w:hAnsiTheme="minorHAnsi" w:cs="Arial"/>
          <w:b/>
          <w:u w:val="single"/>
        </w:rPr>
        <w:t>Conditional Use Permit/Business License</w:t>
      </w:r>
    </w:p>
    <w:p w:rsidR="00D235C6" w:rsidRDefault="00D235C6" w:rsidP="00D235C6">
      <w:pPr>
        <w:rPr>
          <w:rFonts w:asciiTheme="minorHAnsi" w:hAnsiTheme="minorHAnsi" w:cs="Arial"/>
        </w:rPr>
      </w:pPr>
      <w:r w:rsidRPr="00D235C6">
        <w:rPr>
          <w:rFonts w:asciiTheme="minorHAnsi" w:hAnsiTheme="minorHAnsi" w:cs="Arial"/>
          <w:b/>
        </w:rPr>
        <w:t xml:space="preserve">WLX Success dba </w:t>
      </w:r>
      <w:proofErr w:type="spellStart"/>
      <w:r w:rsidRPr="00D235C6">
        <w:rPr>
          <w:rFonts w:asciiTheme="minorHAnsi" w:hAnsiTheme="minorHAnsi" w:cs="Arial"/>
          <w:b/>
        </w:rPr>
        <w:t>InStock</w:t>
      </w:r>
      <w:proofErr w:type="spellEnd"/>
      <w:r w:rsidRPr="00D235C6">
        <w:rPr>
          <w:rFonts w:asciiTheme="minorHAnsi" w:hAnsiTheme="minorHAnsi" w:cs="Arial"/>
          <w:b/>
        </w:rPr>
        <w:t xml:space="preserve"> Floors</w:t>
      </w:r>
      <w:r w:rsidRPr="00D235C6">
        <w:rPr>
          <w:rFonts w:asciiTheme="minorHAnsi" w:hAnsiTheme="minorHAnsi" w:cs="Arial"/>
        </w:rPr>
        <w:t>- Discussion and consideration of a conditional use permit/business license for a commercial flooring business located at 2759 S. Hwy 89/91</w:t>
      </w:r>
    </w:p>
    <w:p w:rsidR="00D235C6" w:rsidRPr="00D235C6" w:rsidRDefault="00D235C6" w:rsidP="00D235C6">
      <w:pPr>
        <w:pStyle w:val="ListParagraph"/>
        <w:numPr>
          <w:ilvl w:val="0"/>
          <w:numId w:val="7"/>
        </w:numPr>
        <w:rPr>
          <w:rFonts w:asciiTheme="minorHAnsi" w:hAnsiTheme="minorHAnsi" w:cs="Arial"/>
        </w:rPr>
      </w:pPr>
      <w:r>
        <w:rPr>
          <w:rFonts w:asciiTheme="minorHAnsi" w:hAnsiTheme="minorHAnsi" w:cs="Arial"/>
        </w:rPr>
        <w:t xml:space="preserve">They are moving into the building vacated by Peterson Farm Store.  They are not making any structural changes to the building.  </w:t>
      </w:r>
      <w:r w:rsidR="004F3EDD">
        <w:rPr>
          <w:rFonts w:asciiTheme="minorHAnsi" w:hAnsiTheme="minorHAnsi" w:cs="Arial"/>
        </w:rPr>
        <w:t>The business falls under the classification of “Retail” based on our land use chart and so, is conditionally permitted.  There is already appropriate access and parking for the use of the building.  I recommend approving this request.</w:t>
      </w:r>
    </w:p>
    <w:p w:rsidR="00D235C6" w:rsidRPr="00D235C6" w:rsidRDefault="00D235C6" w:rsidP="00D235C6">
      <w:pPr>
        <w:rPr>
          <w:rFonts w:asciiTheme="minorHAnsi" w:hAnsiTheme="minorHAnsi" w:cs="Arial"/>
          <w:b/>
          <w:u w:val="single"/>
        </w:rPr>
      </w:pPr>
    </w:p>
    <w:p w:rsidR="00D235C6" w:rsidRDefault="00D235C6" w:rsidP="00D235C6">
      <w:pPr>
        <w:rPr>
          <w:rFonts w:asciiTheme="minorHAnsi" w:hAnsiTheme="minorHAnsi" w:cs="Arial"/>
        </w:rPr>
      </w:pPr>
      <w:proofErr w:type="spellStart"/>
      <w:r w:rsidRPr="00D235C6">
        <w:rPr>
          <w:rFonts w:asciiTheme="minorHAnsi" w:hAnsiTheme="minorHAnsi" w:cs="Arial"/>
          <w:b/>
        </w:rPr>
        <w:t>Nadean</w:t>
      </w:r>
      <w:proofErr w:type="spellEnd"/>
      <w:r w:rsidRPr="00D235C6">
        <w:rPr>
          <w:rFonts w:asciiTheme="minorHAnsi" w:hAnsiTheme="minorHAnsi" w:cs="Arial"/>
          <w:b/>
        </w:rPr>
        <w:t xml:space="preserve"> </w:t>
      </w:r>
      <w:proofErr w:type="spellStart"/>
      <w:r w:rsidRPr="00D235C6">
        <w:rPr>
          <w:rFonts w:asciiTheme="minorHAnsi" w:hAnsiTheme="minorHAnsi" w:cs="Arial"/>
          <w:b/>
        </w:rPr>
        <w:t>Lescoe</w:t>
      </w:r>
      <w:proofErr w:type="spellEnd"/>
      <w:r w:rsidRPr="00D235C6">
        <w:rPr>
          <w:rFonts w:asciiTheme="minorHAnsi" w:hAnsiTheme="minorHAnsi" w:cs="Arial"/>
          <w:b/>
        </w:rPr>
        <w:t>- SLP Services</w:t>
      </w:r>
      <w:r w:rsidRPr="00D235C6">
        <w:rPr>
          <w:rFonts w:asciiTheme="minorHAnsi" w:hAnsiTheme="minorHAnsi" w:cs="Arial"/>
        </w:rPr>
        <w:t xml:space="preserve">- Discussion and consideration of a conditional use permit/business license for a home occupation (speech language therapy) business located at 2990 S. 1000 W. (Applicant: </w:t>
      </w:r>
      <w:proofErr w:type="spellStart"/>
      <w:r w:rsidRPr="00D235C6">
        <w:rPr>
          <w:rFonts w:asciiTheme="minorHAnsi" w:hAnsiTheme="minorHAnsi" w:cs="Arial"/>
        </w:rPr>
        <w:t>Nadean</w:t>
      </w:r>
      <w:proofErr w:type="spellEnd"/>
      <w:r w:rsidRPr="00D235C6">
        <w:rPr>
          <w:rFonts w:asciiTheme="minorHAnsi" w:hAnsiTheme="minorHAnsi" w:cs="Arial"/>
        </w:rPr>
        <w:t xml:space="preserve"> </w:t>
      </w:r>
      <w:proofErr w:type="spellStart"/>
      <w:r w:rsidRPr="00D235C6">
        <w:rPr>
          <w:rFonts w:asciiTheme="minorHAnsi" w:hAnsiTheme="minorHAnsi" w:cs="Arial"/>
        </w:rPr>
        <w:t>Lescoe</w:t>
      </w:r>
      <w:proofErr w:type="spellEnd"/>
      <w:r w:rsidRPr="00D235C6">
        <w:rPr>
          <w:rFonts w:asciiTheme="minorHAnsi" w:hAnsiTheme="minorHAnsi" w:cs="Arial"/>
        </w:rPr>
        <w:t>)</w:t>
      </w:r>
    </w:p>
    <w:p w:rsidR="004F3EDD" w:rsidRPr="004F3EDD" w:rsidRDefault="004F3EDD" w:rsidP="004F3EDD">
      <w:pPr>
        <w:pStyle w:val="ListParagraph"/>
        <w:numPr>
          <w:ilvl w:val="0"/>
          <w:numId w:val="7"/>
        </w:numPr>
        <w:rPr>
          <w:rFonts w:asciiTheme="minorHAnsi" w:hAnsiTheme="minorHAnsi" w:cs="Arial"/>
        </w:rPr>
      </w:pPr>
      <w:r>
        <w:rPr>
          <w:rFonts w:asciiTheme="minorHAnsi" w:hAnsiTheme="minorHAnsi" w:cs="Arial"/>
        </w:rPr>
        <w:t>This is essentially a home office.  She will have no client visits, no employees.  I recommend approving this request.</w:t>
      </w:r>
    </w:p>
    <w:p w:rsidR="00D235C6" w:rsidRPr="00D235C6" w:rsidRDefault="00D235C6" w:rsidP="00D235C6">
      <w:pPr>
        <w:rPr>
          <w:rFonts w:asciiTheme="minorHAnsi" w:hAnsiTheme="minorHAnsi" w:cs="Arial"/>
        </w:rPr>
      </w:pPr>
    </w:p>
    <w:p w:rsidR="00D235C6" w:rsidRPr="00D235C6" w:rsidRDefault="00D235C6" w:rsidP="00D235C6">
      <w:pPr>
        <w:rPr>
          <w:rFonts w:asciiTheme="minorHAnsi" w:hAnsiTheme="minorHAnsi" w:cs="Arial"/>
        </w:rPr>
      </w:pPr>
      <w:r w:rsidRPr="00D235C6">
        <w:rPr>
          <w:rFonts w:asciiTheme="minorHAnsi" w:hAnsiTheme="minorHAnsi" w:cs="Arial"/>
          <w:b/>
          <w:u w:val="single"/>
        </w:rPr>
        <w:t>Accessory Building Permit</w:t>
      </w:r>
    </w:p>
    <w:p w:rsidR="00D235C6" w:rsidRDefault="00D235C6" w:rsidP="00D235C6">
      <w:pPr>
        <w:rPr>
          <w:rFonts w:asciiTheme="minorHAnsi" w:hAnsiTheme="minorHAnsi" w:cs="Arial"/>
        </w:rPr>
      </w:pPr>
      <w:r w:rsidRPr="00D235C6">
        <w:rPr>
          <w:rFonts w:asciiTheme="minorHAnsi" w:hAnsiTheme="minorHAnsi" w:cs="Arial"/>
        </w:rPr>
        <w:t>George Stratton- discussion and consideration of a building permit for a 24’x41’ shop located at 125 Quarter Circle Drive</w:t>
      </w:r>
    </w:p>
    <w:p w:rsidR="004F3EDD" w:rsidRPr="004F3EDD" w:rsidRDefault="004F3EDD" w:rsidP="004F3EDD">
      <w:pPr>
        <w:pStyle w:val="ListParagraph"/>
        <w:numPr>
          <w:ilvl w:val="0"/>
          <w:numId w:val="7"/>
        </w:numPr>
        <w:rPr>
          <w:rFonts w:asciiTheme="minorHAnsi" w:hAnsiTheme="minorHAnsi" w:cs="Arial"/>
        </w:rPr>
      </w:pPr>
      <w:r>
        <w:rPr>
          <w:rFonts w:asciiTheme="minorHAnsi" w:hAnsiTheme="minorHAnsi" w:cs="Arial"/>
        </w:rPr>
        <w:t xml:space="preserve">This is within the size and height limits.  He has no known easements around his property so there is no need to increase his proposed setbacks.  </w:t>
      </w:r>
      <w:r w:rsidR="001B3A32">
        <w:rPr>
          <w:rFonts w:asciiTheme="minorHAnsi" w:hAnsiTheme="minorHAnsi" w:cs="Arial"/>
        </w:rPr>
        <w:t>I recommend approving this request.</w:t>
      </w:r>
    </w:p>
    <w:p w:rsidR="00D235C6" w:rsidRPr="00D235C6" w:rsidRDefault="00D235C6" w:rsidP="00D235C6">
      <w:pPr>
        <w:rPr>
          <w:rFonts w:asciiTheme="minorHAnsi" w:hAnsiTheme="minorHAnsi" w:cs="Arial"/>
        </w:rPr>
      </w:pPr>
    </w:p>
    <w:p w:rsidR="00D235C6" w:rsidRDefault="00D235C6" w:rsidP="00D235C6">
      <w:pPr>
        <w:rPr>
          <w:rFonts w:asciiTheme="minorHAnsi" w:hAnsiTheme="minorHAnsi" w:cs="Arial"/>
        </w:rPr>
      </w:pPr>
      <w:r w:rsidRPr="00D235C6">
        <w:rPr>
          <w:rFonts w:asciiTheme="minorHAnsi" w:hAnsiTheme="minorHAnsi" w:cs="Arial"/>
        </w:rPr>
        <w:t>Discussion with the Rural Planning Group regarding updates to the Nibley City General Plan</w:t>
      </w:r>
    </w:p>
    <w:p w:rsidR="001B3A32" w:rsidRDefault="001B3A32" w:rsidP="001B3A32">
      <w:pPr>
        <w:pStyle w:val="ListParagraph"/>
        <w:numPr>
          <w:ilvl w:val="0"/>
          <w:numId w:val="7"/>
        </w:numPr>
        <w:rPr>
          <w:rFonts w:asciiTheme="minorHAnsi" w:hAnsiTheme="minorHAnsi" w:cs="Arial"/>
        </w:rPr>
      </w:pPr>
      <w:r>
        <w:rPr>
          <w:rFonts w:asciiTheme="minorHAnsi" w:hAnsiTheme="minorHAnsi" w:cs="Arial"/>
        </w:rPr>
        <w:t xml:space="preserve">The City had applied to the State Community Impact Board (CIB) for a $10,000 planning grant to partially fund an update to the General Plan.  The State has decided they will no longer fund planning grants through the CIB and instead, has established the Rural Planning Group (RPG) to assist communities with their planning.  After David and I discussed this with the Mayor and with the RPG, we decided to go ahead and use them to help with our Plan update.  </w:t>
      </w:r>
    </w:p>
    <w:p w:rsidR="001B3A32" w:rsidRPr="001B3A32" w:rsidRDefault="001B3A32" w:rsidP="001B3A32">
      <w:pPr>
        <w:pStyle w:val="ListParagraph"/>
        <w:numPr>
          <w:ilvl w:val="0"/>
          <w:numId w:val="7"/>
        </w:numPr>
        <w:rPr>
          <w:rFonts w:asciiTheme="minorHAnsi" w:hAnsiTheme="minorHAnsi" w:cs="Arial"/>
        </w:rPr>
      </w:pPr>
      <w:r>
        <w:rPr>
          <w:rFonts w:asciiTheme="minorHAnsi" w:hAnsiTheme="minorHAnsi" w:cs="Arial"/>
        </w:rPr>
        <w:t xml:space="preserve">The RPG has requested that they come up and have a discussion with you all about </w:t>
      </w:r>
      <w:proofErr w:type="gramStart"/>
      <w:r>
        <w:rPr>
          <w:rFonts w:asciiTheme="minorHAnsi" w:hAnsiTheme="minorHAnsi" w:cs="Arial"/>
        </w:rPr>
        <w:t>who</w:t>
      </w:r>
      <w:proofErr w:type="gramEnd"/>
      <w:r>
        <w:rPr>
          <w:rFonts w:asciiTheme="minorHAnsi" w:hAnsiTheme="minorHAnsi" w:cs="Arial"/>
        </w:rPr>
        <w:t xml:space="preserve"> they are and the process th</w:t>
      </w:r>
      <w:r w:rsidR="00547256">
        <w:rPr>
          <w:rFonts w:asciiTheme="minorHAnsi" w:hAnsiTheme="minorHAnsi" w:cs="Arial"/>
        </w:rPr>
        <w:t>at</w:t>
      </w:r>
      <w:r>
        <w:rPr>
          <w:rFonts w:asciiTheme="minorHAnsi" w:hAnsiTheme="minorHAnsi" w:cs="Arial"/>
        </w:rPr>
        <w:t xml:space="preserve"> we are planning on going through as we work with them to update the General Plan.</w:t>
      </w:r>
    </w:p>
    <w:p w:rsidR="00D235C6" w:rsidRPr="00D235C6" w:rsidRDefault="00D235C6" w:rsidP="00D235C6">
      <w:pPr>
        <w:rPr>
          <w:rFonts w:asciiTheme="minorHAnsi" w:hAnsiTheme="minorHAnsi" w:cs="Arial"/>
        </w:rPr>
      </w:pPr>
    </w:p>
    <w:p w:rsidR="00D235C6" w:rsidRPr="00D235C6" w:rsidRDefault="00D235C6" w:rsidP="00D235C6">
      <w:pPr>
        <w:rPr>
          <w:rFonts w:asciiTheme="minorHAnsi" w:hAnsiTheme="minorHAnsi" w:cs="Arial"/>
        </w:rPr>
      </w:pPr>
      <w:r w:rsidRPr="00D235C6">
        <w:rPr>
          <w:rFonts w:asciiTheme="minorHAnsi" w:hAnsiTheme="minorHAnsi" w:cs="Arial"/>
          <w:b/>
          <w:u w:val="single"/>
        </w:rPr>
        <w:lastRenderedPageBreak/>
        <w:t>Workshop</w:t>
      </w:r>
    </w:p>
    <w:p w:rsidR="00D235C6" w:rsidRDefault="00D235C6" w:rsidP="00D235C6">
      <w:pPr>
        <w:rPr>
          <w:rFonts w:asciiTheme="minorHAnsi" w:hAnsiTheme="minorHAnsi" w:cs="Arial"/>
        </w:rPr>
      </w:pPr>
      <w:r w:rsidRPr="00D235C6">
        <w:rPr>
          <w:rFonts w:asciiTheme="minorHAnsi" w:hAnsiTheme="minorHAnsi" w:cs="Arial"/>
        </w:rPr>
        <w:t>First review of an ordinance regarding property and public peace in Nibley City</w:t>
      </w:r>
    </w:p>
    <w:p w:rsidR="004F3EDD" w:rsidRPr="004F3EDD" w:rsidRDefault="004F3EDD" w:rsidP="004F3EDD">
      <w:pPr>
        <w:pStyle w:val="ListParagraph"/>
        <w:numPr>
          <w:ilvl w:val="0"/>
          <w:numId w:val="7"/>
        </w:numPr>
        <w:rPr>
          <w:rFonts w:asciiTheme="minorHAnsi" w:hAnsiTheme="minorHAnsi" w:cs="Arial"/>
        </w:rPr>
      </w:pPr>
      <w:r>
        <w:rPr>
          <w:rFonts w:asciiTheme="minorHAnsi" w:hAnsiTheme="minorHAnsi" w:cs="Arial"/>
        </w:rPr>
        <w:t xml:space="preserve">We have had several requests to codify when construction can start, to implement regulations regarding noise and other similar matters, so I thought it would be best to pull everything into one ordinance.  This is just a workshop to see where you all </w:t>
      </w:r>
      <w:r w:rsidR="001B3A32">
        <w:rPr>
          <w:rFonts w:asciiTheme="minorHAnsi" w:hAnsiTheme="minorHAnsi" w:cs="Arial"/>
        </w:rPr>
        <w:t>stand on some of these.  I know not all of them are related to planning</w:t>
      </w:r>
      <w:r w:rsidR="00547256">
        <w:rPr>
          <w:rFonts w:asciiTheme="minorHAnsi" w:hAnsiTheme="minorHAnsi" w:cs="Arial"/>
        </w:rPr>
        <w:t xml:space="preserve"> but still wanted you all to have a review of the proposed ordinances.</w:t>
      </w:r>
    </w:p>
    <w:p w:rsidR="00D235C6" w:rsidRPr="00D235C6" w:rsidRDefault="00D235C6" w:rsidP="00D235C6">
      <w:pPr>
        <w:rPr>
          <w:rFonts w:asciiTheme="minorHAnsi" w:hAnsiTheme="minorHAnsi" w:cs="Arial"/>
        </w:rPr>
      </w:pPr>
    </w:p>
    <w:p w:rsidR="00D235C6" w:rsidRDefault="00D235C6" w:rsidP="00D235C6">
      <w:pPr>
        <w:rPr>
          <w:rFonts w:asciiTheme="minorHAnsi" w:hAnsiTheme="minorHAnsi" w:cs="Arial"/>
        </w:rPr>
      </w:pPr>
      <w:r w:rsidRPr="00D235C6">
        <w:rPr>
          <w:rFonts w:asciiTheme="minorHAnsi" w:hAnsiTheme="minorHAnsi" w:cs="Arial"/>
        </w:rPr>
        <w:t>First review of an ordinance regarding nuisance abatement procedures in Nibley City</w:t>
      </w:r>
    </w:p>
    <w:p w:rsidR="001B3A32" w:rsidRDefault="001B3A32" w:rsidP="001B3A32">
      <w:pPr>
        <w:pStyle w:val="ListParagraph"/>
        <w:numPr>
          <w:ilvl w:val="0"/>
          <w:numId w:val="7"/>
        </w:numPr>
        <w:rPr>
          <w:rFonts w:asciiTheme="minorHAnsi" w:hAnsiTheme="minorHAnsi" w:cs="Arial"/>
        </w:rPr>
      </w:pPr>
      <w:r>
        <w:rPr>
          <w:rFonts w:asciiTheme="minorHAnsi" w:hAnsiTheme="minorHAnsi" w:cs="Arial"/>
        </w:rPr>
        <w:t>It has been tossed around a few times among staff and others that we ought to have something formalized which outlines our nuisance abatement process so that it’s not subject to arbitrary enforcement.  This is a workshop draft to take in ideas from you all.</w:t>
      </w:r>
    </w:p>
    <w:p w:rsidR="00547256" w:rsidRDefault="00547256" w:rsidP="00547256">
      <w:pPr>
        <w:rPr>
          <w:rFonts w:asciiTheme="minorHAnsi" w:hAnsiTheme="minorHAnsi" w:cs="Arial"/>
        </w:rPr>
      </w:pPr>
    </w:p>
    <w:p w:rsidR="00547256" w:rsidRDefault="00547256" w:rsidP="00547256">
      <w:pPr>
        <w:rPr>
          <w:rFonts w:asciiTheme="minorHAnsi" w:hAnsiTheme="minorHAnsi" w:cs="Arial"/>
        </w:rPr>
      </w:pPr>
      <w:r>
        <w:rPr>
          <w:rFonts w:asciiTheme="minorHAnsi" w:hAnsiTheme="minorHAnsi" w:cs="Arial"/>
        </w:rPr>
        <w:t>Let me know if you have any questions or comments or need further clarification.  Have a great weekend!</w:t>
      </w:r>
    </w:p>
    <w:p w:rsidR="00547256" w:rsidRDefault="00547256" w:rsidP="00547256">
      <w:pPr>
        <w:rPr>
          <w:rFonts w:asciiTheme="minorHAnsi" w:hAnsiTheme="minorHAnsi" w:cs="Arial"/>
        </w:rPr>
      </w:pPr>
    </w:p>
    <w:p w:rsidR="00547256" w:rsidRPr="00547256" w:rsidRDefault="00547256" w:rsidP="00547256">
      <w:pPr>
        <w:rPr>
          <w:rFonts w:asciiTheme="minorHAnsi" w:hAnsiTheme="minorHAnsi" w:cs="Arial"/>
        </w:rPr>
      </w:pPr>
      <w:r>
        <w:rPr>
          <w:rFonts w:asciiTheme="minorHAnsi" w:hAnsiTheme="minorHAnsi" w:cs="Arial"/>
        </w:rPr>
        <w:t>Shari</w:t>
      </w:r>
      <w:bookmarkStart w:id="0" w:name="_GoBack"/>
      <w:bookmarkEnd w:id="0"/>
    </w:p>
    <w:sectPr w:rsidR="00547256" w:rsidRPr="00547256" w:rsidSect="00D475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2D" w:rsidRDefault="00B24F2D" w:rsidP="00C25BA8">
      <w:r>
        <w:separator/>
      </w:r>
    </w:p>
  </w:endnote>
  <w:endnote w:type="continuationSeparator" w:id="0">
    <w:p w:rsidR="00B24F2D" w:rsidRDefault="00B24F2D" w:rsidP="00C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2D" w:rsidRDefault="00B24F2D" w:rsidP="00C25BA8">
      <w:r>
        <w:separator/>
      </w:r>
    </w:p>
  </w:footnote>
  <w:footnote w:type="continuationSeparator" w:id="0">
    <w:p w:rsidR="00B24F2D" w:rsidRDefault="00B24F2D" w:rsidP="00C25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0E3"/>
    <w:multiLevelType w:val="hybridMultilevel"/>
    <w:tmpl w:val="32A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B4DCA"/>
    <w:multiLevelType w:val="hybridMultilevel"/>
    <w:tmpl w:val="45D6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E3B38"/>
    <w:multiLevelType w:val="hybridMultilevel"/>
    <w:tmpl w:val="2DC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70CD6"/>
    <w:multiLevelType w:val="hybridMultilevel"/>
    <w:tmpl w:val="1D84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B0D90"/>
    <w:multiLevelType w:val="hybridMultilevel"/>
    <w:tmpl w:val="3354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F07FF"/>
    <w:multiLevelType w:val="hybridMultilevel"/>
    <w:tmpl w:val="C4C0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D46F2"/>
    <w:multiLevelType w:val="hybridMultilevel"/>
    <w:tmpl w:val="D174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52"/>
    <w:rsid w:val="00010D24"/>
    <w:rsid w:val="0001499B"/>
    <w:rsid w:val="00021E42"/>
    <w:rsid w:val="00032212"/>
    <w:rsid w:val="00033C77"/>
    <w:rsid w:val="0003544C"/>
    <w:rsid w:val="000358AA"/>
    <w:rsid w:val="000366DF"/>
    <w:rsid w:val="0004036B"/>
    <w:rsid w:val="00040DE8"/>
    <w:rsid w:val="0004224F"/>
    <w:rsid w:val="00050930"/>
    <w:rsid w:val="0005302A"/>
    <w:rsid w:val="00055EE7"/>
    <w:rsid w:val="00062B91"/>
    <w:rsid w:val="00073609"/>
    <w:rsid w:val="000754AD"/>
    <w:rsid w:val="00076846"/>
    <w:rsid w:val="00080979"/>
    <w:rsid w:val="00081EB2"/>
    <w:rsid w:val="00084E61"/>
    <w:rsid w:val="000900BE"/>
    <w:rsid w:val="00090A67"/>
    <w:rsid w:val="0009661A"/>
    <w:rsid w:val="00097E84"/>
    <w:rsid w:val="000A1816"/>
    <w:rsid w:val="000A20D9"/>
    <w:rsid w:val="000A49B7"/>
    <w:rsid w:val="000B125D"/>
    <w:rsid w:val="000B1703"/>
    <w:rsid w:val="000B7F49"/>
    <w:rsid w:val="000B7F79"/>
    <w:rsid w:val="000C1AF2"/>
    <w:rsid w:val="000C2D04"/>
    <w:rsid w:val="000C3A66"/>
    <w:rsid w:val="000C62FB"/>
    <w:rsid w:val="000D1364"/>
    <w:rsid w:val="000D5EC3"/>
    <w:rsid w:val="000E4119"/>
    <w:rsid w:val="000E6A11"/>
    <w:rsid w:val="000F12B1"/>
    <w:rsid w:val="000F4E72"/>
    <w:rsid w:val="00102316"/>
    <w:rsid w:val="00102D3E"/>
    <w:rsid w:val="001038C3"/>
    <w:rsid w:val="00104578"/>
    <w:rsid w:val="00107635"/>
    <w:rsid w:val="00113957"/>
    <w:rsid w:val="00113B32"/>
    <w:rsid w:val="00117977"/>
    <w:rsid w:val="00121F26"/>
    <w:rsid w:val="001232BE"/>
    <w:rsid w:val="0012572B"/>
    <w:rsid w:val="0013306B"/>
    <w:rsid w:val="00134228"/>
    <w:rsid w:val="00135190"/>
    <w:rsid w:val="00135514"/>
    <w:rsid w:val="00140698"/>
    <w:rsid w:val="00142371"/>
    <w:rsid w:val="00150AAD"/>
    <w:rsid w:val="00152CBF"/>
    <w:rsid w:val="0015662F"/>
    <w:rsid w:val="00157474"/>
    <w:rsid w:val="001644BD"/>
    <w:rsid w:val="00166DB1"/>
    <w:rsid w:val="00167C0D"/>
    <w:rsid w:val="00175545"/>
    <w:rsid w:val="00182060"/>
    <w:rsid w:val="001847C2"/>
    <w:rsid w:val="001859BA"/>
    <w:rsid w:val="001A0243"/>
    <w:rsid w:val="001A175A"/>
    <w:rsid w:val="001A2620"/>
    <w:rsid w:val="001A3246"/>
    <w:rsid w:val="001A39F5"/>
    <w:rsid w:val="001A3B22"/>
    <w:rsid w:val="001A6038"/>
    <w:rsid w:val="001B3A32"/>
    <w:rsid w:val="001B734A"/>
    <w:rsid w:val="001B7A50"/>
    <w:rsid w:val="001C3B34"/>
    <w:rsid w:val="001C5F59"/>
    <w:rsid w:val="001C682E"/>
    <w:rsid w:val="001D1A51"/>
    <w:rsid w:val="001D51EE"/>
    <w:rsid w:val="001D619F"/>
    <w:rsid w:val="001E1E57"/>
    <w:rsid w:val="001E6D31"/>
    <w:rsid w:val="001F3ED5"/>
    <w:rsid w:val="002009E3"/>
    <w:rsid w:val="00206A3A"/>
    <w:rsid w:val="00206F73"/>
    <w:rsid w:val="00207922"/>
    <w:rsid w:val="00214C09"/>
    <w:rsid w:val="0022324A"/>
    <w:rsid w:val="0022773B"/>
    <w:rsid w:val="0023192A"/>
    <w:rsid w:val="002345A4"/>
    <w:rsid w:val="00236BB2"/>
    <w:rsid w:val="002413A6"/>
    <w:rsid w:val="00242BEE"/>
    <w:rsid w:val="002432F3"/>
    <w:rsid w:val="002435BB"/>
    <w:rsid w:val="002478B6"/>
    <w:rsid w:val="00253164"/>
    <w:rsid w:val="0025323C"/>
    <w:rsid w:val="00261292"/>
    <w:rsid w:val="00263B46"/>
    <w:rsid w:val="00264DDF"/>
    <w:rsid w:val="00266ADA"/>
    <w:rsid w:val="00267240"/>
    <w:rsid w:val="00273C58"/>
    <w:rsid w:val="00273D69"/>
    <w:rsid w:val="002804F4"/>
    <w:rsid w:val="00297B0B"/>
    <w:rsid w:val="002A1141"/>
    <w:rsid w:val="002A2057"/>
    <w:rsid w:val="002A2BAD"/>
    <w:rsid w:val="002B37BB"/>
    <w:rsid w:val="002B3C89"/>
    <w:rsid w:val="002B4379"/>
    <w:rsid w:val="002E5C2D"/>
    <w:rsid w:val="002E5DD2"/>
    <w:rsid w:val="002E6EFC"/>
    <w:rsid w:val="002F062E"/>
    <w:rsid w:val="002F2888"/>
    <w:rsid w:val="002F392A"/>
    <w:rsid w:val="00300BFF"/>
    <w:rsid w:val="00303AAB"/>
    <w:rsid w:val="00310A6B"/>
    <w:rsid w:val="00313B35"/>
    <w:rsid w:val="003154FC"/>
    <w:rsid w:val="00320577"/>
    <w:rsid w:val="003211EA"/>
    <w:rsid w:val="003227B3"/>
    <w:rsid w:val="00333670"/>
    <w:rsid w:val="00341FBB"/>
    <w:rsid w:val="00342D05"/>
    <w:rsid w:val="00342FF7"/>
    <w:rsid w:val="0034368F"/>
    <w:rsid w:val="00350CCF"/>
    <w:rsid w:val="00360D38"/>
    <w:rsid w:val="00362387"/>
    <w:rsid w:val="00362F41"/>
    <w:rsid w:val="00363C21"/>
    <w:rsid w:val="00365262"/>
    <w:rsid w:val="003707D2"/>
    <w:rsid w:val="00371CBC"/>
    <w:rsid w:val="00373727"/>
    <w:rsid w:val="00374AF9"/>
    <w:rsid w:val="003752CD"/>
    <w:rsid w:val="00377427"/>
    <w:rsid w:val="0038023A"/>
    <w:rsid w:val="0038057D"/>
    <w:rsid w:val="00380D1B"/>
    <w:rsid w:val="00386743"/>
    <w:rsid w:val="003872AA"/>
    <w:rsid w:val="00390ED8"/>
    <w:rsid w:val="00396A6A"/>
    <w:rsid w:val="003A0381"/>
    <w:rsid w:val="003A0CCA"/>
    <w:rsid w:val="003A2B6D"/>
    <w:rsid w:val="003A3A8A"/>
    <w:rsid w:val="003C17A8"/>
    <w:rsid w:val="003C236B"/>
    <w:rsid w:val="003C26A4"/>
    <w:rsid w:val="003C6398"/>
    <w:rsid w:val="003C7937"/>
    <w:rsid w:val="003E3A1B"/>
    <w:rsid w:val="003E56FF"/>
    <w:rsid w:val="003F072D"/>
    <w:rsid w:val="003F0EF4"/>
    <w:rsid w:val="003F1BFA"/>
    <w:rsid w:val="003F1F9E"/>
    <w:rsid w:val="003F7C84"/>
    <w:rsid w:val="004024DA"/>
    <w:rsid w:val="004051F5"/>
    <w:rsid w:val="00411817"/>
    <w:rsid w:val="00412E70"/>
    <w:rsid w:val="00412F63"/>
    <w:rsid w:val="004170F9"/>
    <w:rsid w:val="00420DE7"/>
    <w:rsid w:val="00422E87"/>
    <w:rsid w:val="00446434"/>
    <w:rsid w:val="00450313"/>
    <w:rsid w:val="00460A35"/>
    <w:rsid w:val="00462172"/>
    <w:rsid w:val="004652D7"/>
    <w:rsid w:val="00466A74"/>
    <w:rsid w:val="00466FF0"/>
    <w:rsid w:val="00473E5F"/>
    <w:rsid w:val="00475242"/>
    <w:rsid w:val="00487E1F"/>
    <w:rsid w:val="0049369F"/>
    <w:rsid w:val="00493B27"/>
    <w:rsid w:val="0049555D"/>
    <w:rsid w:val="004A0102"/>
    <w:rsid w:val="004A53D3"/>
    <w:rsid w:val="004A76DA"/>
    <w:rsid w:val="004B0FC6"/>
    <w:rsid w:val="004B3E78"/>
    <w:rsid w:val="004B4BE9"/>
    <w:rsid w:val="004C1C07"/>
    <w:rsid w:val="004C3841"/>
    <w:rsid w:val="004C3B7C"/>
    <w:rsid w:val="004C560C"/>
    <w:rsid w:val="004C6D74"/>
    <w:rsid w:val="004D5D22"/>
    <w:rsid w:val="004D63BA"/>
    <w:rsid w:val="004D6572"/>
    <w:rsid w:val="004D7226"/>
    <w:rsid w:val="004F3EDD"/>
    <w:rsid w:val="004F7A62"/>
    <w:rsid w:val="00500BC8"/>
    <w:rsid w:val="00503593"/>
    <w:rsid w:val="00504402"/>
    <w:rsid w:val="00510AD8"/>
    <w:rsid w:val="00514C5E"/>
    <w:rsid w:val="005169FB"/>
    <w:rsid w:val="0052227F"/>
    <w:rsid w:val="00525C0A"/>
    <w:rsid w:val="00525DF5"/>
    <w:rsid w:val="00532387"/>
    <w:rsid w:val="005331C8"/>
    <w:rsid w:val="00534992"/>
    <w:rsid w:val="00537DB3"/>
    <w:rsid w:val="00541F31"/>
    <w:rsid w:val="00544BB1"/>
    <w:rsid w:val="005451E9"/>
    <w:rsid w:val="00547256"/>
    <w:rsid w:val="00561EE1"/>
    <w:rsid w:val="00564B9A"/>
    <w:rsid w:val="005725DF"/>
    <w:rsid w:val="00573392"/>
    <w:rsid w:val="00573C5F"/>
    <w:rsid w:val="0057501F"/>
    <w:rsid w:val="00584C5D"/>
    <w:rsid w:val="00584C8A"/>
    <w:rsid w:val="00590BDF"/>
    <w:rsid w:val="005944F0"/>
    <w:rsid w:val="00595F92"/>
    <w:rsid w:val="00597F8E"/>
    <w:rsid w:val="005A4F63"/>
    <w:rsid w:val="005A5701"/>
    <w:rsid w:val="005A5BCE"/>
    <w:rsid w:val="005A6CC4"/>
    <w:rsid w:val="005A7EAE"/>
    <w:rsid w:val="005B05F5"/>
    <w:rsid w:val="005B271F"/>
    <w:rsid w:val="005B5FF3"/>
    <w:rsid w:val="005B6EB9"/>
    <w:rsid w:val="005B7B71"/>
    <w:rsid w:val="005B7F09"/>
    <w:rsid w:val="005C3FFC"/>
    <w:rsid w:val="005D0692"/>
    <w:rsid w:val="005D0B8D"/>
    <w:rsid w:val="005D7144"/>
    <w:rsid w:val="005E4439"/>
    <w:rsid w:val="005E63D6"/>
    <w:rsid w:val="005F31BF"/>
    <w:rsid w:val="005F5109"/>
    <w:rsid w:val="00604798"/>
    <w:rsid w:val="00605817"/>
    <w:rsid w:val="00605972"/>
    <w:rsid w:val="00615313"/>
    <w:rsid w:val="006159C7"/>
    <w:rsid w:val="006233B4"/>
    <w:rsid w:val="00623823"/>
    <w:rsid w:val="00624D27"/>
    <w:rsid w:val="00630298"/>
    <w:rsid w:val="0063431E"/>
    <w:rsid w:val="006348A7"/>
    <w:rsid w:val="00636291"/>
    <w:rsid w:val="00636D6F"/>
    <w:rsid w:val="00642480"/>
    <w:rsid w:val="006512A4"/>
    <w:rsid w:val="006526A5"/>
    <w:rsid w:val="00655BA1"/>
    <w:rsid w:val="00660B42"/>
    <w:rsid w:val="0066136E"/>
    <w:rsid w:val="00670DCD"/>
    <w:rsid w:val="00671801"/>
    <w:rsid w:val="0067770D"/>
    <w:rsid w:val="00682566"/>
    <w:rsid w:val="00684504"/>
    <w:rsid w:val="006850F8"/>
    <w:rsid w:val="00696343"/>
    <w:rsid w:val="006A2C0B"/>
    <w:rsid w:val="006A5120"/>
    <w:rsid w:val="006B3DF8"/>
    <w:rsid w:val="006B77F1"/>
    <w:rsid w:val="006C6F02"/>
    <w:rsid w:val="006C7BAC"/>
    <w:rsid w:val="006D4143"/>
    <w:rsid w:val="006D7FB3"/>
    <w:rsid w:val="006E0C61"/>
    <w:rsid w:val="006E2F91"/>
    <w:rsid w:val="006E787F"/>
    <w:rsid w:val="006F2B1E"/>
    <w:rsid w:val="006F5E3F"/>
    <w:rsid w:val="006F7181"/>
    <w:rsid w:val="0070013A"/>
    <w:rsid w:val="00704127"/>
    <w:rsid w:val="007111F0"/>
    <w:rsid w:val="00712377"/>
    <w:rsid w:val="00730702"/>
    <w:rsid w:val="00731241"/>
    <w:rsid w:val="00733C08"/>
    <w:rsid w:val="007345FC"/>
    <w:rsid w:val="007444CF"/>
    <w:rsid w:val="0074728A"/>
    <w:rsid w:val="00747365"/>
    <w:rsid w:val="00747376"/>
    <w:rsid w:val="007478AA"/>
    <w:rsid w:val="00757630"/>
    <w:rsid w:val="0076715A"/>
    <w:rsid w:val="007705B8"/>
    <w:rsid w:val="00772C33"/>
    <w:rsid w:val="00775498"/>
    <w:rsid w:val="00787051"/>
    <w:rsid w:val="0079342C"/>
    <w:rsid w:val="00795B5A"/>
    <w:rsid w:val="007A1810"/>
    <w:rsid w:val="007A41A1"/>
    <w:rsid w:val="007A4FB1"/>
    <w:rsid w:val="007A64DC"/>
    <w:rsid w:val="007A6879"/>
    <w:rsid w:val="007A6D29"/>
    <w:rsid w:val="007B2E9E"/>
    <w:rsid w:val="007B4A45"/>
    <w:rsid w:val="007C21C0"/>
    <w:rsid w:val="007C530D"/>
    <w:rsid w:val="007C54AE"/>
    <w:rsid w:val="007C7460"/>
    <w:rsid w:val="007C7C49"/>
    <w:rsid w:val="007D2BB1"/>
    <w:rsid w:val="007D37FF"/>
    <w:rsid w:val="007D5130"/>
    <w:rsid w:val="007D630C"/>
    <w:rsid w:val="007E2BD1"/>
    <w:rsid w:val="007E69D1"/>
    <w:rsid w:val="007F2B19"/>
    <w:rsid w:val="007F3334"/>
    <w:rsid w:val="007F3D30"/>
    <w:rsid w:val="007F6ED7"/>
    <w:rsid w:val="007F7B3A"/>
    <w:rsid w:val="008041BC"/>
    <w:rsid w:val="00811461"/>
    <w:rsid w:val="00813BF4"/>
    <w:rsid w:val="00815ECF"/>
    <w:rsid w:val="00824ABF"/>
    <w:rsid w:val="0082587B"/>
    <w:rsid w:val="00831B4F"/>
    <w:rsid w:val="00832F22"/>
    <w:rsid w:val="008332E0"/>
    <w:rsid w:val="00833DBE"/>
    <w:rsid w:val="008360C5"/>
    <w:rsid w:val="00836970"/>
    <w:rsid w:val="00837473"/>
    <w:rsid w:val="008414A5"/>
    <w:rsid w:val="00842EB0"/>
    <w:rsid w:val="00847223"/>
    <w:rsid w:val="00851992"/>
    <w:rsid w:val="0085580D"/>
    <w:rsid w:val="00861FB7"/>
    <w:rsid w:val="00864C77"/>
    <w:rsid w:val="00866664"/>
    <w:rsid w:val="00870E73"/>
    <w:rsid w:val="00873970"/>
    <w:rsid w:val="00873FF6"/>
    <w:rsid w:val="00876967"/>
    <w:rsid w:val="00881325"/>
    <w:rsid w:val="00882A16"/>
    <w:rsid w:val="008837FD"/>
    <w:rsid w:val="00884B85"/>
    <w:rsid w:val="00885917"/>
    <w:rsid w:val="00897B88"/>
    <w:rsid w:val="008A041B"/>
    <w:rsid w:val="008A07DB"/>
    <w:rsid w:val="008A6696"/>
    <w:rsid w:val="008B3D80"/>
    <w:rsid w:val="008B3F21"/>
    <w:rsid w:val="008B7D11"/>
    <w:rsid w:val="008B7EE2"/>
    <w:rsid w:val="008C39B1"/>
    <w:rsid w:val="008C3E17"/>
    <w:rsid w:val="008C654C"/>
    <w:rsid w:val="008E2E12"/>
    <w:rsid w:val="008E4AB8"/>
    <w:rsid w:val="008E7A84"/>
    <w:rsid w:val="008F6860"/>
    <w:rsid w:val="008F6AF8"/>
    <w:rsid w:val="00901991"/>
    <w:rsid w:val="00906D27"/>
    <w:rsid w:val="00912AAF"/>
    <w:rsid w:val="00922619"/>
    <w:rsid w:val="00922D99"/>
    <w:rsid w:val="0092635C"/>
    <w:rsid w:val="009317EA"/>
    <w:rsid w:val="00932D52"/>
    <w:rsid w:val="00934F47"/>
    <w:rsid w:val="0093749A"/>
    <w:rsid w:val="00940B82"/>
    <w:rsid w:val="00941DFE"/>
    <w:rsid w:val="00951325"/>
    <w:rsid w:val="0095353F"/>
    <w:rsid w:val="009544F1"/>
    <w:rsid w:val="00954A5D"/>
    <w:rsid w:val="009577F5"/>
    <w:rsid w:val="009604D8"/>
    <w:rsid w:val="009721D0"/>
    <w:rsid w:val="00973874"/>
    <w:rsid w:val="0097769B"/>
    <w:rsid w:val="00981D5D"/>
    <w:rsid w:val="00986A97"/>
    <w:rsid w:val="00997AA3"/>
    <w:rsid w:val="009A1DAD"/>
    <w:rsid w:val="009A2632"/>
    <w:rsid w:val="009A2B44"/>
    <w:rsid w:val="009A3E0A"/>
    <w:rsid w:val="009A6856"/>
    <w:rsid w:val="009A6CE6"/>
    <w:rsid w:val="009B016A"/>
    <w:rsid w:val="009C10FE"/>
    <w:rsid w:val="009C41AB"/>
    <w:rsid w:val="009C519A"/>
    <w:rsid w:val="009D11AB"/>
    <w:rsid w:val="009D4EC4"/>
    <w:rsid w:val="009E13B7"/>
    <w:rsid w:val="009F3078"/>
    <w:rsid w:val="00A003B8"/>
    <w:rsid w:val="00A03B17"/>
    <w:rsid w:val="00A0432D"/>
    <w:rsid w:val="00A047E8"/>
    <w:rsid w:val="00A10649"/>
    <w:rsid w:val="00A217D6"/>
    <w:rsid w:val="00A225C9"/>
    <w:rsid w:val="00A3606F"/>
    <w:rsid w:val="00A366CB"/>
    <w:rsid w:val="00A40A00"/>
    <w:rsid w:val="00A433F2"/>
    <w:rsid w:val="00A43D37"/>
    <w:rsid w:val="00A44CD0"/>
    <w:rsid w:val="00A44E02"/>
    <w:rsid w:val="00A451EC"/>
    <w:rsid w:val="00A45329"/>
    <w:rsid w:val="00A47DA3"/>
    <w:rsid w:val="00A51279"/>
    <w:rsid w:val="00A60822"/>
    <w:rsid w:val="00A631DC"/>
    <w:rsid w:val="00A71B74"/>
    <w:rsid w:val="00A726FC"/>
    <w:rsid w:val="00A74563"/>
    <w:rsid w:val="00A83E03"/>
    <w:rsid w:val="00A8686F"/>
    <w:rsid w:val="00A91257"/>
    <w:rsid w:val="00A91B34"/>
    <w:rsid w:val="00A92EF7"/>
    <w:rsid w:val="00AA4140"/>
    <w:rsid w:val="00AA7927"/>
    <w:rsid w:val="00AA79B0"/>
    <w:rsid w:val="00AB1F02"/>
    <w:rsid w:val="00AB411E"/>
    <w:rsid w:val="00AB48E6"/>
    <w:rsid w:val="00AB6436"/>
    <w:rsid w:val="00AC03AE"/>
    <w:rsid w:val="00AC56E8"/>
    <w:rsid w:val="00AC79DB"/>
    <w:rsid w:val="00AD0552"/>
    <w:rsid w:val="00AD7579"/>
    <w:rsid w:val="00AE178D"/>
    <w:rsid w:val="00AE2999"/>
    <w:rsid w:val="00AE77D7"/>
    <w:rsid w:val="00AF142F"/>
    <w:rsid w:val="00AF5C17"/>
    <w:rsid w:val="00AF7CD0"/>
    <w:rsid w:val="00B00D9E"/>
    <w:rsid w:val="00B01BB6"/>
    <w:rsid w:val="00B106FE"/>
    <w:rsid w:val="00B116A8"/>
    <w:rsid w:val="00B24F2D"/>
    <w:rsid w:val="00B27E7E"/>
    <w:rsid w:val="00B309A2"/>
    <w:rsid w:val="00B37A4B"/>
    <w:rsid w:val="00B4246E"/>
    <w:rsid w:val="00B437B0"/>
    <w:rsid w:val="00B5242D"/>
    <w:rsid w:val="00B62975"/>
    <w:rsid w:val="00B637DA"/>
    <w:rsid w:val="00B70EA8"/>
    <w:rsid w:val="00B71578"/>
    <w:rsid w:val="00B74101"/>
    <w:rsid w:val="00B74782"/>
    <w:rsid w:val="00B748FE"/>
    <w:rsid w:val="00B843D7"/>
    <w:rsid w:val="00B87CEE"/>
    <w:rsid w:val="00B91793"/>
    <w:rsid w:val="00B935AF"/>
    <w:rsid w:val="00B94F49"/>
    <w:rsid w:val="00B97182"/>
    <w:rsid w:val="00B975FC"/>
    <w:rsid w:val="00BA0B57"/>
    <w:rsid w:val="00BA34FB"/>
    <w:rsid w:val="00BB0ED9"/>
    <w:rsid w:val="00BB7026"/>
    <w:rsid w:val="00BC48D8"/>
    <w:rsid w:val="00BC6022"/>
    <w:rsid w:val="00BD0107"/>
    <w:rsid w:val="00BD2A61"/>
    <w:rsid w:val="00BE4D45"/>
    <w:rsid w:val="00BF0867"/>
    <w:rsid w:val="00BF0DA5"/>
    <w:rsid w:val="00BF3213"/>
    <w:rsid w:val="00BF479D"/>
    <w:rsid w:val="00BF61E5"/>
    <w:rsid w:val="00C06477"/>
    <w:rsid w:val="00C11838"/>
    <w:rsid w:val="00C1400D"/>
    <w:rsid w:val="00C1449B"/>
    <w:rsid w:val="00C16CA0"/>
    <w:rsid w:val="00C25BA8"/>
    <w:rsid w:val="00C27C26"/>
    <w:rsid w:val="00C36A14"/>
    <w:rsid w:val="00C412A7"/>
    <w:rsid w:val="00C427AB"/>
    <w:rsid w:val="00C46354"/>
    <w:rsid w:val="00C54B7A"/>
    <w:rsid w:val="00C65C8F"/>
    <w:rsid w:val="00C70A1B"/>
    <w:rsid w:val="00C76357"/>
    <w:rsid w:val="00C82F22"/>
    <w:rsid w:val="00C836DE"/>
    <w:rsid w:val="00C83FD6"/>
    <w:rsid w:val="00C94E00"/>
    <w:rsid w:val="00CA3F3E"/>
    <w:rsid w:val="00CA46D5"/>
    <w:rsid w:val="00CB03DB"/>
    <w:rsid w:val="00CB0ADA"/>
    <w:rsid w:val="00CB384B"/>
    <w:rsid w:val="00CB3FF9"/>
    <w:rsid w:val="00CB6BE2"/>
    <w:rsid w:val="00CC0152"/>
    <w:rsid w:val="00CD1563"/>
    <w:rsid w:val="00CD5FED"/>
    <w:rsid w:val="00CE1FC5"/>
    <w:rsid w:val="00CE7B52"/>
    <w:rsid w:val="00CF4D7C"/>
    <w:rsid w:val="00D05BB9"/>
    <w:rsid w:val="00D06AC2"/>
    <w:rsid w:val="00D1521E"/>
    <w:rsid w:val="00D1678C"/>
    <w:rsid w:val="00D235C6"/>
    <w:rsid w:val="00D24114"/>
    <w:rsid w:val="00D25610"/>
    <w:rsid w:val="00D25C46"/>
    <w:rsid w:val="00D36D02"/>
    <w:rsid w:val="00D42736"/>
    <w:rsid w:val="00D43B5B"/>
    <w:rsid w:val="00D44ADA"/>
    <w:rsid w:val="00D44C91"/>
    <w:rsid w:val="00D47530"/>
    <w:rsid w:val="00D50E2D"/>
    <w:rsid w:val="00D54FBF"/>
    <w:rsid w:val="00D6391B"/>
    <w:rsid w:val="00D72F09"/>
    <w:rsid w:val="00D84113"/>
    <w:rsid w:val="00D877B2"/>
    <w:rsid w:val="00D91854"/>
    <w:rsid w:val="00D93BB3"/>
    <w:rsid w:val="00DA664C"/>
    <w:rsid w:val="00DA7D5F"/>
    <w:rsid w:val="00DB1421"/>
    <w:rsid w:val="00DB4884"/>
    <w:rsid w:val="00DC4BAC"/>
    <w:rsid w:val="00DC55E3"/>
    <w:rsid w:val="00DC5701"/>
    <w:rsid w:val="00DD30F5"/>
    <w:rsid w:val="00DD5970"/>
    <w:rsid w:val="00DD6E31"/>
    <w:rsid w:val="00DD7994"/>
    <w:rsid w:val="00DE03BF"/>
    <w:rsid w:val="00DE2955"/>
    <w:rsid w:val="00DE5E09"/>
    <w:rsid w:val="00DE6CF9"/>
    <w:rsid w:val="00DE78AB"/>
    <w:rsid w:val="00DF4A78"/>
    <w:rsid w:val="00DF50D7"/>
    <w:rsid w:val="00DF7494"/>
    <w:rsid w:val="00E041D4"/>
    <w:rsid w:val="00E05940"/>
    <w:rsid w:val="00E11C87"/>
    <w:rsid w:val="00E124AB"/>
    <w:rsid w:val="00E1571A"/>
    <w:rsid w:val="00E22601"/>
    <w:rsid w:val="00E22F22"/>
    <w:rsid w:val="00E24789"/>
    <w:rsid w:val="00E247EA"/>
    <w:rsid w:val="00E26A36"/>
    <w:rsid w:val="00E31DAC"/>
    <w:rsid w:val="00E34FE3"/>
    <w:rsid w:val="00E369B8"/>
    <w:rsid w:val="00E36A83"/>
    <w:rsid w:val="00E371E4"/>
    <w:rsid w:val="00E37F23"/>
    <w:rsid w:val="00E42BDA"/>
    <w:rsid w:val="00E4320B"/>
    <w:rsid w:val="00E43440"/>
    <w:rsid w:val="00E45849"/>
    <w:rsid w:val="00E4606A"/>
    <w:rsid w:val="00E517A0"/>
    <w:rsid w:val="00E55B61"/>
    <w:rsid w:val="00E6032C"/>
    <w:rsid w:val="00E60DB8"/>
    <w:rsid w:val="00E61393"/>
    <w:rsid w:val="00E64081"/>
    <w:rsid w:val="00E64EC9"/>
    <w:rsid w:val="00E73B45"/>
    <w:rsid w:val="00E75480"/>
    <w:rsid w:val="00E77B70"/>
    <w:rsid w:val="00E801EC"/>
    <w:rsid w:val="00E8451D"/>
    <w:rsid w:val="00E86FED"/>
    <w:rsid w:val="00E90497"/>
    <w:rsid w:val="00EA3CEB"/>
    <w:rsid w:val="00EA4B47"/>
    <w:rsid w:val="00EB1AFB"/>
    <w:rsid w:val="00EB46E1"/>
    <w:rsid w:val="00EB7A43"/>
    <w:rsid w:val="00ED34CA"/>
    <w:rsid w:val="00ED6143"/>
    <w:rsid w:val="00EE1F07"/>
    <w:rsid w:val="00EE267F"/>
    <w:rsid w:val="00EF4E88"/>
    <w:rsid w:val="00EF6078"/>
    <w:rsid w:val="00EF70AC"/>
    <w:rsid w:val="00F004EC"/>
    <w:rsid w:val="00F06325"/>
    <w:rsid w:val="00F120EE"/>
    <w:rsid w:val="00F14899"/>
    <w:rsid w:val="00F155C8"/>
    <w:rsid w:val="00F16A93"/>
    <w:rsid w:val="00F21921"/>
    <w:rsid w:val="00F33753"/>
    <w:rsid w:val="00F34565"/>
    <w:rsid w:val="00F347AB"/>
    <w:rsid w:val="00F34B9C"/>
    <w:rsid w:val="00F36A91"/>
    <w:rsid w:val="00F37CAE"/>
    <w:rsid w:val="00F431FF"/>
    <w:rsid w:val="00F5038B"/>
    <w:rsid w:val="00F5384E"/>
    <w:rsid w:val="00F60D72"/>
    <w:rsid w:val="00F62B06"/>
    <w:rsid w:val="00F644F6"/>
    <w:rsid w:val="00F81720"/>
    <w:rsid w:val="00F86519"/>
    <w:rsid w:val="00F87383"/>
    <w:rsid w:val="00F90F1E"/>
    <w:rsid w:val="00F916E3"/>
    <w:rsid w:val="00F958CF"/>
    <w:rsid w:val="00F95CFA"/>
    <w:rsid w:val="00F95E86"/>
    <w:rsid w:val="00F96FDB"/>
    <w:rsid w:val="00F97923"/>
    <w:rsid w:val="00FA0D94"/>
    <w:rsid w:val="00FA489A"/>
    <w:rsid w:val="00FA59B0"/>
    <w:rsid w:val="00FA59E6"/>
    <w:rsid w:val="00FB19C0"/>
    <w:rsid w:val="00FC0A23"/>
    <w:rsid w:val="00FC4241"/>
    <w:rsid w:val="00FC698B"/>
    <w:rsid w:val="00FD053C"/>
    <w:rsid w:val="00FD0B05"/>
    <w:rsid w:val="00FD1D18"/>
    <w:rsid w:val="00FD4E6D"/>
    <w:rsid w:val="00FE6685"/>
    <w:rsid w:val="00FE6CD0"/>
    <w:rsid w:val="00FE6F39"/>
    <w:rsid w:val="00FF0A9C"/>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379"/>
    <w:rPr>
      <w:color w:val="0000FF"/>
      <w:u w:val="single"/>
    </w:rPr>
  </w:style>
  <w:style w:type="paragraph" w:styleId="ListParagraph">
    <w:name w:val="List Paragraph"/>
    <w:basedOn w:val="Normal"/>
    <w:uiPriority w:val="34"/>
    <w:qFormat/>
    <w:rsid w:val="00831B4F"/>
    <w:pPr>
      <w:ind w:left="720"/>
    </w:pPr>
  </w:style>
  <w:style w:type="table" w:styleId="TableGrid">
    <w:name w:val="Table Grid"/>
    <w:basedOn w:val="TableNormal"/>
    <w:uiPriority w:val="59"/>
    <w:rsid w:val="00D72F0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345A4"/>
    <w:pPr>
      <w:widowControl w:val="0"/>
      <w:suppressAutoHyphens/>
      <w:overflowPunct w:val="0"/>
      <w:autoSpaceDE w:val="0"/>
      <w:autoSpaceDN w:val="0"/>
      <w:adjustRightInd w:val="0"/>
      <w:spacing w:after="120"/>
      <w:textAlignment w:val="baseline"/>
    </w:pPr>
    <w:rPr>
      <w:kern w:val="1"/>
      <w:szCs w:val="20"/>
    </w:rPr>
  </w:style>
  <w:style w:type="character" w:customStyle="1" w:styleId="BodyTextChar">
    <w:name w:val="Body Text Char"/>
    <w:link w:val="BodyText"/>
    <w:rsid w:val="002345A4"/>
    <w:rPr>
      <w:kern w:val="1"/>
      <w:sz w:val="24"/>
    </w:rPr>
  </w:style>
  <w:style w:type="paragraph" w:styleId="Header">
    <w:name w:val="header"/>
    <w:basedOn w:val="Normal"/>
    <w:link w:val="HeaderChar"/>
    <w:rsid w:val="00C25BA8"/>
    <w:pPr>
      <w:tabs>
        <w:tab w:val="center" w:pos="4680"/>
        <w:tab w:val="right" w:pos="9360"/>
      </w:tabs>
    </w:pPr>
  </w:style>
  <w:style w:type="character" w:customStyle="1" w:styleId="HeaderChar">
    <w:name w:val="Header Char"/>
    <w:link w:val="Header"/>
    <w:rsid w:val="00C25BA8"/>
    <w:rPr>
      <w:sz w:val="24"/>
      <w:szCs w:val="24"/>
    </w:rPr>
  </w:style>
  <w:style w:type="paragraph" w:styleId="Footer">
    <w:name w:val="footer"/>
    <w:basedOn w:val="Normal"/>
    <w:link w:val="FooterChar"/>
    <w:rsid w:val="00C25BA8"/>
    <w:pPr>
      <w:tabs>
        <w:tab w:val="center" w:pos="4680"/>
        <w:tab w:val="right" w:pos="9360"/>
      </w:tabs>
    </w:pPr>
  </w:style>
  <w:style w:type="character" w:customStyle="1" w:styleId="FooterChar">
    <w:name w:val="Footer Char"/>
    <w:link w:val="Footer"/>
    <w:rsid w:val="00C25BA8"/>
    <w:rPr>
      <w:sz w:val="24"/>
      <w:szCs w:val="24"/>
    </w:rPr>
  </w:style>
  <w:style w:type="paragraph" w:styleId="BalloonText">
    <w:name w:val="Balloon Text"/>
    <w:basedOn w:val="Normal"/>
    <w:link w:val="BalloonTextChar"/>
    <w:uiPriority w:val="99"/>
    <w:rsid w:val="00811461"/>
    <w:rPr>
      <w:rFonts w:ascii="Tahoma" w:hAnsi="Tahoma" w:cs="Tahoma"/>
      <w:sz w:val="16"/>
      <w:szCs w:val="16"/>
    </w:rPr>
  </w:style>
  <w:style w:type="character" w:customStyle="1" w:styleId="BalloonTextChar">
    <w:name w:val="Balloon Text Char"/>
    <w:link w:val="BalloonText"/>
    <w:uiPriority w:val="99"/>
    <w:rsid w:val="00811461"/>
    <w:rPr>
      <w:rFonts w:ascii="Tahoma" w:hAnsi="Tahoma" w:cs="Tahoma"/>
      <w:sz w:val="16"/>
      <w:szCs w:val="16"/>
    </w:rPr>
  </w:style>
  <w:style w:type="character" w:customStyle="1" w:styleId="section1">
    <w:name w:val="section1"/>
    <w:rsid w:val="00733C08"/>
    <w:rPr>
      <w:rFonts w:ascii="Helvetica" w:hAnsi="Helvetica" w:cs="Helvetica" w:hint="default"/>
      <w:b/>
      <w:bCs/>
      <w:sz w:val="28"/>
      <w:szCs w:val="28"/>
    </w:rPr>
  </w:style>
  <w:style w:type="character" w:customStyle="1" w:styleId="apple-converted-space">
    <w:name w:val="apple-converted-space"/>
    <w:rsid w:val="000B7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4379"/>
    <w:rPr>
      <w:color w:val="0000FF"/>
      <w:u w:val="single"/>
    </w:rPr>
  </w:style>
  <w:style w:type="paragraph" w:styleId="ListParagraph">
    <w:name w:val="List Paragraph"/>
    <w:basedOn w:val="Normal"/>
    <w:uiPriority w:val="34"/>
    <w:qFormat/>
    <w:rsid w:val="00831B4F"/>
    <w:pPr>
      <w:ind w:left="720"/>
    </w:pPr>
  </w:style>
  <w:style w:type="table" w:styleId="TableGrid">
    <w:name w:val="Table Grid"/>
    <w:basedOn w:val="TableNormal"/>
    <w:uiPriority w:val="59"/>
    <w:rsid w:val="00D72F0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345A4"/>
    <w:pPr>
      <w:widowControl w:val="0"/>
      <w:suppressAutoHyphens/>
      <w:overflowPunct w:val="0"/>
      <w:autoSpaceDE w:val="0"/>
      <w:autoSpaceDN w:val="0"/>
      <w:adjustRightInd w:val="0"/>
      <w:spacing w:after="120"/>
      <w:textAlignment w:val="baseline"/>
    </w:pPr>
    <w:rPr>
      <w:kern w:val="1"/>
      <w:szCs w:val="20"/>
    </w:rPr>
  </w:style>
  <w:style w:type="character" w:customStyle="1" w:styleId="BodyTextChar">
    <w:name w:val="Body Text Char"/>
    <w:link w:val="BodyText"/>
    <w:rsid w:val="002345A4"/>
    <w:rPr>
      <w:kern w:val="1"/>
      <w:sz w:val="24"/>
    </w:rPr>
  </w:style>
  <w:style w:type="paragraph" w:styleId="Header">
    <w:name w:val="header"/>
    <w:basedOn w:val="Normal"/>
    <w:link w:val="HeaderChar"/>
    <w:rsid w:val="00C25BA8"/>
    <w:pPr>
      <w:tabs>
        <w:tab w:val="center" w:pos="4680"/>
        <w:tab w:val="right" w:pos="9360"/>
      </w:tabs>
    </w:pPr>
  </w:style>
  <w:style w:type="character" w:customStyle="1" w:styleId="HeaderChar">
    <w:name w:val="Header Char"/>
    <w:link w:val="Header"/>
    <w:rsid w:val="00C25BA8"/>
    <w:rPr>
      <w:sz w:val="24"/>
      <w:szCs w:val="24"/>
    </w:rPr>
  </w:style>
  <w:style w:type="paragraph" w:styleId="Footer">
    <w:name w:val="footer"/>
    <w:basedOn w:val="Normal"/>
    <w:link w:val="FooterChar"/>
    <w:rsid w:val="00C25BA8"/>
    <w:pPr>
      <w:tabs>
        <w:tab w:val="center" w:pos="4680"/>
        <w:tab w:val="right" w:pos="9360"/>
      </w:tabs>
    </w:pPr>
  </w:style>
  <w:style w:type="character" w:customStyle="1" w:styleId="FooterChar">
    <w:name w:val="Footer Char"/>
    <w:link w:val="Footer"/>
    <w:rsid w:val="00C25BA8"/>
    <w:rPr>
      <w:sz w:val="24"/>
      <w:szCs w:val="24"/>
    </w:rPr>
  </w:style>
  <w:style w:type="paragraph" w:styleId="BalloonText">
    <w:name w:val="Balloon Text"/>
    <w:basedOn w:val="Normal"/>
    <w:link w:val="BalloonTextChar"/>
    <w:uiPriority w:val="99"/>
    <w:rsid w:val="00811461"/>
    <w:rPr>
      <w:rFonts w:ascii="Tahoma" w:hAnsi="Tahoma" w:cs="Tahoma"/>
      <w:sz w:val="16"/>
      <w:szCs w:val="16"/>
    </w:rPr>
  </w:style>
  <w:style w:type="character" w:customStyle="1" w:styleId="BalloonTextChar">
    <w:name w:val="Balloon Text Char"/>
    <w:link w:val="BalloonText"/>
    <w:uiPriority w:val="99"/>
    <w:rsid w:val="00811461"/>
    <w:rPr>
      <w:rFonts w:ascii="Tahoma" w:hAnsi="Tahoma" w:cs="Tahoma"/>
      <w:sz w:val="16"/>
      <w:szCs w:val="16"/>
    </w:rPr>
  </w:style>
  <w:style w:type="character" w:customStyle="1" w:styleId="section1">
    <w:name w:val="section1"/>
    <w:rsid w:val="00733C08"/>
    <w:rPr>
      <w:rFonts w:ascii="Helvetica" w:hAnsi="Helvetica" w:cs="Helvetica" w:hint="default"/>
      <w:b/>
      <w:bCs/>
      <w:sz w:val="28"/>
      <w:szCs w:val="28"/>
    </w:rPr>
  </w:style>
  <w:style w:type="character" w:customStyle="1" w:styleId="apple-converted-space">
    <w:name w:val="apple-converted-space"/>
    <w:rsid w:val="000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5567">
      <w:bodyDiv w:val="1"/>
      <w:marLeft w:val="0"/>
      <w:marRight w:val="0"/>
      <w:marTop w:val="0"/>
      <w:marBottom w:val="0"/>
      <w:divBdr>
        <w:top w:val="none" w:sz="0" w:space="0" w:color="auto"/>
        <w:left w:val="none" w:sz="0" w:space="0" w:color="auto"/>
        <w:bottom w:val="none" w:sz="0" w:space="0" w:color="auto"/>
        <w:right w:val="none" w:sz="0" w:space="0" w:color="auto"/>
      </w:divBdr>
      <w:divsChild>
        <w:div w:id="1084303379">
          <w:marLeft w:val="0"/>
          <w:marRight w:val="0"/>
          <w:marTop w:val="0"/>
          <w:marBottom w:val="960"/>
          <w:divBdr>
            <w:top w:val="none" w:sz="0" w:space="0" w:color="auto"/>
            <w:left w:val="none" w:sz="0" w:space="0" w:color="auto"/>
            <w:bottom w:val="none" w:sz="0" w:space="0" w:color="auto"/>
            <w:right w:val="none" w:sz="0" w:space="0" w:color="auto"/>
          </w:divBdr>
        </w:div>
      </w:divsChild>
    </w:div>
    <w:div w:id="663165783">
      <w:bodyDiv w:val="1"/>
      <w:marLeft w:val="0"/>
      <w:marRight w:val="0"/>
      <w:marTop w:val="0"/>
      <w:marBottom w:val="0"/>
      <w:divBdr>
        <w:top w:val="none" w:sz="0" w:space="0" w:color="auto"/>
        <w:left w:val="none" w:sz="0" w:space="0" w:color="auto"/>
        <w:bottom w:val="none" w:sz="0" w:space="0" w:color="auto"/>
        <w:right w:val="none" w:sz="0" w:space="0" w:color="auto"/>
      </w:divBdr>
    </w:div>
    <w:div w:id="725182996">
      <w:bodyDiv w:val="1"/>
      <w:marLeft w:val="0"/>
      <w:marRight w:val="0"/>
      <w:marTop w:val="0"/>
      <w:marBottom w:val="0"/>
      <w:divBdr>
        <w:top w:val="none" w:sz="0" w:space="0" w:color="auto"/>
        <w:left w:val="none" w:sz="0" w:space="0" w:color="auto"/>
        <w:bottom w:val="none" w:sz="0" w:space="0" w:color="auto"/>
        <w:right w:val="none" w:sz="0" w:space="0" w:color="auto"/>
      </w:divBdr>
    </w:div>
    <w:div w:id="2113627619">
      <w:bodyDiv w:val="1"/>
      <w:marLeft w:val="0"/>
      <w:marRight w:val="0"/>
      <w:marTop w:val="0"/>
      <w:marBottom w:val="0"/>
      <w:divBdr>
        <w:top w:val="none" w:sz="0" w:space="0" w:color="auto"/>
        <w:left w:val="none" w:sz="0" w:space="0" w:color="auto"/>
        <w:bottom w:val="none" w:sz="0" w:space="0" w:color="auto"/>
        <w:right w:val="none" w:sz="0" w:space="0" w:color="auto"/>
      </w:divBdr>
    </w:div>
    <w:div w:id="21416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nibleycity.com/images/Logo.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11E0-664C-44CC-A2BB-746D1B3B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Nibley City</Company>
  <LinksUpToDate>false</LinksUpToDate>
  <CharactersWithSpaces>3312</CharactersWithSpaces>
  <SharedDoc>false</SharedDoc>
  <HLinks>
    <vt:vector size="12" baseType="variant">
      <vt:variant>
        <vt:i4>1507395</vt:i4>
      </vt:variant>
      <vt:variant>
        <vt:i4>-1</vt:i4>
      </vt:variant>
      <vt:variant>
        <vt:i4>1039</vt:i4>
      </vt:variant>
      <vt:variant>
        <vt:i4>1</vt:i4>
      </vt:variant>
      <vt:variant>
        <vt:lpwstr>http://nibleycity.com/images/Logo.jpg</vt:lpwstr>
      </vt:variant>
      <vt:variant>
        <vt:lpwstr/>
      </vt:variant>
      <vt:variant>
        <vt:i4>1507395</vt:i4>
      </vt:variant>
      <vt:variant>
        <vt:i4>-1</vt:i4>
      </vt:variant>
      <vt:variant>
        <vt:i4>1100</vt:i4>
      </vt:variant>
      <vt:variant>
        <vt:i4>1</vt:i4>
      </vt:variant>
      <vt:variant>
        <vt:lpwstr>http://nibleycity.com/images/Logo.jpg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Shari Phippen</dc:creator>
  <cp:lastModifiedBy>Shari Phippen</cp:lastModifiedBy>
  <cp:revision>3</cp:revision>
  <cp:lastPrinted>2014-09-19T19:21:00Z</cp:lastPrinted>
  <dcterms:created xsi:type="dcterms:W3CDTF">2014-09-19T18:46:00Z</dcterms:created>
  <dcterms:modified xsi:type="dcterms:W3CDTF">2014-09-19T19:21:00Z</dcterms:modified>
</cp:coreProperties>
</file>